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F436" w14:textId="77777777" w:rsidR="00A65481" w:rsidRPr="009D4194" w:rsidRDefault="00FF5195" w:rsidP="009D4194">
      <w:pPr>
        <w:spacing w:after="0"/>
        <w:jc w:val="center"/>
        <w:rPr>
          <w:rFonts w:ascii="Aptos" w:hAnsi="Aptos" w:cs="Arial"/>
          <w:b/>
          <w:bCs/>
          <w:sz w:val="28"/>
          <w:szCs w:val="28"/>
        </w:rPr>
      </w:pPr>
      <w:r w:rsidRPr="009D4194">
        <w:rPr>
          <w:rFonts w:ascii="Aptos" w:hAnsi="Aptos" w:cs="Arial"/>
          <w:b/>
          <w:bCs/>
          <w:sz w:val="28"/>
          <w:szCs w:val="28"/>
        </w:rPr>
        <w:t xml:space="preserve">Tentative for IBDS2026 Poster and Oral Presenters </w:t>
      </w:r>
    </w:p>
    <w:p w14:paraId="1985AFDF" w14:textId="66F6B9E2" w:rsidR="00FF5195" w:rsidRPr="009D4194" w:rsidRDefault="00FF5195" w:rsidP="004437C2">
      <w:pPr>
        <w:jc w:val="center"/>
        <w:rPr>
          <w:rFonts w:ascii="Aptos" w:hAnsi="Aptos" w:cs="Arial"/>
          <w:b/>
          <w:bCs/>
          <w:sz w:val="28"/>
          <w:szCs w:val="28"/>
        </w:rPr>
      </w:pPr>
      <w:r w:rsidRPr="009D4194">
        <w:rPr>
          <w:rFonts w:ascii="Aptos" w:hAnsi="Aptos" w:cs="Arial"/>
          <w:b/>
          <w:bCs/>
          <w:sz w:val="28"/>
          <w:szCs w:val="28"/>
        </w:rPr>
        <w:t>(Physical &amp; Online)</w:t>
      </w:r>
      <w:r w:rsidR="00D40734" w:rsidRPr="009D4194">
        <w:rPr>
          <w:rFonts w:ascii="Aptos" w:hAnsi="Aptos" w:cs="Arial"/>
          <w:b/>
          <w:bCs/>
          <w:sz w:val="28"/>
          <w:szCs w:val="28"/>
        </w:rPr>
        <w:t xml:space="preserve"> </w:t>
      </w:r>
    </w:p>
    <w:tbl>
      <w:tblPr>
        <w:tblW w:w="9967" w:type="dxa"/>
        <w:tblInd w:w="-147" w:type="dxa"/>
        <w:tblLook w:val="04A0" w:firstRow="1" w:lastRow="0" w:firstColumn="1" w:lastColumn="0" w:noHBand="0" w:noVBand="1"/>
      </w:tblPr>
      <w:tblGrid>
        <w:gridCol w:w="1570"/>
        <w:gridCol w:w="3940"/>
        <w:gridCol w:w="4520"/>
      </w:tblGrid>
      <w:tr w:rsidR="00A65481" w:rsidRPr="009D4194" w14:paraId="62408A07" w14:textId="77777777" w:rsidTr="00A65481">
        <w:trPr>
          <w:trHeight w:val="399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0B4C0" w14:textId="5394B1BC" w:rsidR="00A65481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9th September 2026 (Wednesday)</w:t>
            </w:r>
            <w:r w:rsidR="00A65481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7960DD3B" w14:textId="4FC2DF2C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14141A45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SCIENTIFIC SESSION 1</w:t>
            </w:r>
          </w:p>
        </w:tc>
      </w:tr>
      <w:tr w:rsidR="00A65481" w:rsidRPr="009D4194" w14:paraId="510D5799" w14:textId="77777777" w:rsidTr="00A65481">
        <w:trPr>
          <w:trHeight w:val="399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C1AE3" w14:textId="4CC970FF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A06954" w14:textId="072DA70D" w:rsidR="00ED7FF9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1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Dr. Aqilah Mohammad)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5A6D1" w14:textId="433FA79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3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AP Dr. Rohani Shahrudin)</w:t>
            </w:r>
          </w:p>
        </w:tc>
      </w:tr>
      <w:tr w:rsidR="00A65481" w:rsidRPr="009D4194" w14:paraId="6452F373" w14:textId="77777777" w:rsidTr="00A65481">
        <w:trPr>
          <w:trHeight w:val="399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60DA" w14:textId="411E800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1E3DA0" w14:textId="638237A9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Biodiversity, Ecosystem &amp; Restoration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FA3DF"/>
            <w:noWrap/>
            <w:vAlign w:val="center"/>
            <w:hideMark/>
          </w:tcPr>
          <w:p w14:paraId="1F2EDFF8" w14:textId="3F0A7FFE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Subtheme: Biodiversity in Sustainable Living &amp; Cities </w:t>
            </w:r>
          </w:p>
        </w:tc>
      </w:tr>
      <w:tr w:rsidR="00D40734" w:rsidRPr="009D4194" w14:paraId="0C66393B" w14:textId="77777777" w:rsidTr="00A65481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D55C3" w14:textId="42DE0481" w:rsidR="00D40734" w:rsidRPr="009D4194" w:rsidRDefault="00D40734" w:rsidP="00CE1E5D">
            <w:pPr>
              <w:spacing w:line="240" w:lineRule="auto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  <w:p w14:paraId="14947881" w14:textId="77777777" w:rsidR="00CE1E5D" w:rsidRPr="009D4194" w:rsidRDefault="00CE1E5D" w:rsidP="00CE1E5D">
            <w:pPr>
              <w:spacing w:line="240" w:lineRule="auto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4E6F098" w14:textId="2DC1472A" w:rsidR="00CE1E5D" w:rsidRPr="009D4194" w:rsidRDefault="00CE1E5D" w:rsidP="00CE1E5D">
            <w:pPr>
              <w:spacing w:line="240" w:lineRule="auto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BD93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OP023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Budiaman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          Diversity of Nocturnal Insects in Mangrove Forest Areas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9FBF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OP014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Nabilaa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Mohammad                                               Green Open Space as an Urban Ecological Connector for Landscape Connectivity and Urban Wildlife Conservation in Selected Southeast Asian Cities</w:t>
            </w:r>
          </w:p>
        </w:tc>
      </w:tr>
      <w:tr w:rsidR="00D40734" w:rsidRPr="009D4194" w14:paraId="6D25294A" w14:textId="77777777" w:rsidTr="00434872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82A5F" w14:textId="4679B815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5041D235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3CB109F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0CF73F0C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8AE53EA" w14:textId="5E898DF2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D61CC9" w14:textId="76651821" w:rsidR="00D40734" w:rsidRPr="009D4194" w:rsidRDefault="001F7999" w:rsidP="001F7999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OP028 Amirah Alias                                                    </w:t>
            </w:r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   Microplastic Exposure Drives Shifts in the Gut Microbiome of Tropical Bivalves: A Case Study from </w:t>
            </w:r>
            <w:proofErr w:type="spellStart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>Setiu</w:t>
            </w:r>
            <w:proofErr w:type="spellEnd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Wetlands and </w:t>
            </w:r>
            <w:proofErr w:type="spellStart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>Kertih</w:t>
            </w:r>
            <w:proofErr w:type="spellEnd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River, Terengganu, Malaysia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38E60D" w14:textId="29B935A5" w:rsidR="00434872" w:rsidRPr="00434872" w:rsidRDefault="00434872" w:rsidP="00434872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OP038 </w:t>
            </w:r>
            <w:r w:rsidR="006D2A51" w:rsidRPr="006D2A51">
              <w:rPr>
                <w:rFonts w:ascii="Aptos" w:eastAsia="Times New Roman" w:hAnsi="Aptos" w:cs="Arial"/>
                <w:color w:val="000000"/>
                <w:lang w:eastAsia="en-MY"/>
              </w:rPr>
              <w:t xml:space="preserve">Nur </w:t>
            </w:r>
            <w:proofErr w:type="spellStart"/>
            <w:r w:rsidR="006D2A51" w:rsidRPr="006D2A51">
              <w:rPr>
                <w:rFonts w:ascii="Aptos" w:eastAsia="Times New Roman" w:hAnsi="Aptos" w:cs="Arial"/>
                <w:color w:val="000000"/>
                <w:lang w:eastAsia="en-MY"/>
              </w:rPr>
              <w:t>Firzanah</w:t>
            </w:r>
            <w:proofErr w:type="spellEnd"/>
            <w:r w:rsidR="006D2A51" w:rsidRPr="006D2A51">
              <w:rPr>
                <w:rFonts w:ascii="Aptos" w:eastAsia="Times New Roman" w:hAnsi="Aptos" w:cs="Arial"/>
                <w:color w:val="000000"/>
                <w:lang w:eastAsia="en-MY"/>
              </w:rPr>
              <w:t xml:space="preserve"> Mohd Suhaimi                                                                                                                                    </w:t>
            </w:r>
            <w:proofErr w:type="gramStart"/>
            <w:r w:rsidR="006D2A51" w:rsidRPr="006D2A51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</w:t>
            </w: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 xml:space="preserve">(Online)   </w:t>
            </w:r>
            <w:proofErr w:type="gramEnd"/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                                                                            GIS-Based Multi-Criteria Decision Making for Ecotourism Suitability Assessment at Gua</w:t>
            </w:r>
          </w:p>
          <w:p w14:paraId="4B1B309F" w14:textId="24DE722B" w:rsidR="00D40734" w:rsidRPr="009D4194" w:rsidRDefault="00434872" w:rsidP="00434872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>Madai, Sabah, Malaysia</w:t>
            </w:r>
          </w:p>
        </w:tc>
      </w:tr>
      <w:tr w:rsidR="00A65481" w:rsidRPr="009D4194" w14:paraId="015A80C6" w14:textId="77777777" w:rsidTr="00003985">
        <w:trPr>
          <w:trHeight w:val="501"/>
        </w:trPr>
        <w:tc>
          <w:tcPr>
            <w:tcW w:w="15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35DB" w14:textId="53D954A1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25</w:t>
            </w:r>
          </w:p>
          <w:p w14:paraId="17932376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7F337CE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DA7BF7E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42CADD3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974057E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5ADDA71" w14:textId="6A7B5789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C3202B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 </w:t>
            </w:r>
          </w:p>
          <w:p w14:paraId="39A203E2" w14:textId="1FB60503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OP042 Wan Siti Mariam Wan Sa’idi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Small Mammal Assemblages in Reforested and Unlogged Areas of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Gunung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Tebu Forest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Reserve, Peninsular Malaysia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3CEFB"/>
            <w:noWrap/>
            <w:vAlign w:val="center"/>
            <w:hideMark/>
          </w:tcPr>
          <w:p w14:paraId="177BBEFC" w14:textId="34D501FA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 &amp; Community</w:t>
            </w:r>
          </w:p>
        </w:tc>
      </w:tr>
      <w:tr w:rsidR="00A65481" w:rsidRPr="009D4194" w14:paraId="24651732" w14:textId="77777777" w:rsidTr="00003985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0ADA64" w14:textId="50305D62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8D31F" w14:textId="1CB55679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78125C" w14:textId="00EE440A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OP027 Afni Atika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Marpaung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Impact of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Local Environmental Management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on the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Diversity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and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vailability of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Economically Important Wild Plants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in Central Sumatra, Indonesia</w:t>
            </w:r>
          </w:p>
        </w:tc>
      </w:tr>
      <w:tr w:rsidR="00D40734" w:rsidRPr="009D4194" w14:paraId="7DFDE529" w14:textId="77777777" w:rsidTr="00CE1E5D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C0B28" w14:textId="0EA9C4CB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25-15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40</w:t>
            </w:r>
          </w:p>
          <w:p w14:paraId="5000BD4D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446BF52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2727DBE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537AB19" w14:textId="74FEAF63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3ABBCAE" w14:textId="5307F77B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OP034 Khairul Nizam, K (</w:t>
            </w:r>
            <w:proofErr w:type="gramStart"/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Online) 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gram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Malayan Tapir Roadkill in Peninsular Malaysia from 2022 to 2025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323A" w14:textId="64CA8D7C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OP019 Wan Bayani Wan Omar                               Morphological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M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easurement,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bundance and its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S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ediment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G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rain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S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ize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P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references of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F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reshwater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M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ussel (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Sinanodonta</w:t>
            </w:r>
            <w:proofErr w:type="spellEnd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sp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.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) in Terengganu</w:t>
            </w:r>
          </w:p>
        </w:tc>
      </w:tr>
      <w:tr w:rsidR="00D40734" w:rsidRPr="009D4194" w14:paraId="180F43A7" w14:textId="77777777" w:rsidTr="00CE1E5D">
        <w:trPr>
          <w:trHeight w:val="1741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43775" w14:textId="7B581F0D" w:rsidR="00D40734" w:rsidRPr="009D4194" w:rsidRDefault="00D40734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40-15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55</w:t>
            </w:r>
          </w:p>
          <w:p w14:paraId="0120A894" w14:textId="77777777" w:rsidR="00CE1E5D" w:rsidRPr="009D4194" w:rsidRDefault="00CE1E5D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9BCEDBD" w14:textId="77777777" w:rsidR="00CE1E5D" w:rsidRPr="009D4194" w:rsidRDefault="00CE1E5D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CFCA26D" w14:textId="77777777" w:rsidR="00CE1E5D" w:rsidRPr="009D4194" w:rsidRDefault="00CE1E5D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04D4D1C" w14:textId="009FD78B" w:rsidR="00CE1E5D" w:rsidRPr="009D4194" w:rsidRDefault="00CE1E5D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93DE5A" w14:textId="260BCD0D" w:rsidR="00D40734" w:rsidRPr="009D4194" w:rsidRDefault="00D40734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OP001 Sze Huei Yek (Online)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Tracking the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Z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ombie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nt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G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raveyards’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D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ynamics at Mulu National Park, Borneo, Malaysia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D87E" w14:textId="129DF766" w:rsidR="00D40734" w:rsidRPr="009D4194" w:rsidRDefault="00A65481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OP008 Chong Ju Lian                                                              </w:t>
            </w:r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                          Otters on Campus: Perceptions, Knowledge, and Human-Otter Conflict Assessment at Universiti Malaysia Terengganu (UMT), Terengganu, Malaysia</w:t>
            </w:r>
          </w:p>
        </w:tc>
      </w:tr>
      <w:tr w:rsidR="00D40734" w:rsidRPr="009D4194" w14:paraId="3F133A55" w14:textId="77777777" w:rsidTr="00CE1E5D">
        <w:trPr>
          <w:trHeight w:val="399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0F7F" w14:textId="189CDB18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55-16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6A186400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Q &amp; A session</w:t>
            </w:r>
          </w:p>
          <w:p w14:paraId="36964CF6" w14:textId="77777777" w:rsidR="004437C2" w:rsidRPr="009D4194" w:rsidRDefault="004437C2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</w:p>
        </w:tc>
      </w:tr>
      <w:tr w:rsidR="00D40734" w:rsidRPr="009D4194" w14:paraId="74464050" w14:textId="77777777" w:rsidTr="00CE1E5D">
        <w:trPr>
          <w:trHeight w:val="399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94DC" w14:textId="4A05EC18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16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15-17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3AA8AECA" w14:textId="006F0279" w:rsidR="00D40734" w:rsidRPr="009D4194" w:rsidRDefault="00CA7FA0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POSTER PRESENTATION (SEMINAR ROOM FSSM)</w:t>
            </w:r>
          </w:p>
        </w:tc>
      </w:tr>
      <w:tr w:rsidR="00A65481" w:rsidRPr="009D4194" w14:paraId="2AA5832D" w14:textId="77777777" w:rsidTr="00CE1E5D">
        <w:trPr>
          <w:trHeight w:val="1200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7BAD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438C7430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7E523531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32CF9E40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461E4176" w14:textId="61F6C40E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2436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PP01 Dexter Miller Robben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Dynamic Prevalence of Chelonid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alphaherpesvirus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5 (ChHV5;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Scutavirus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chelonidalpha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5) in Sea Turtles of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Mabul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Island, North Borneo: A Longitudinal Seven-Year Study (2015-2022)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E503" w14:textId="36EE10A6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PP02 Latifah Ibrahim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Isolation and Molecular Detection of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Leptospira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spp. from Cockroach Populations in Selected Areas of Kuala Lumpur</w:t>
            </w:r>
          </w:p>
        </w:tc>
      </w:tr>
      <w:tr w:rsidR="00A65481" w:rsidRPr="009D4194" w14:paraId="5BD5C3D5" w14:textId="77777777" w:rsidTr="00EF1C5F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1C15" w14:textId="5E4962E3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1716" w14:textId="7F8CB9EA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PP03 Raheel Nazakat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Living at the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F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rontline: Climate and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Health Vulnerability Among Small Island Communities </w:t>
            </w:r>
            <w:r w:rsidR="00434872" w:rsidRPr="009D4194">
              <w:rPr>
                <w:rFonts w:ascii="Aptos" w:eastAsia="Times New Roman" w:hAnsi="Aptos" w:cs="Arial"/>
                <w:color w:val="000000"/>
                <w:lang w:eastAsia="en-MY"/>
              </w:rPr>
              <w:t>in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Terengganu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8F71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PP05 Naila Azam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Taxonomic, Ethnomedicinal Uses and Conservation Status of Flora in Army Officers Colony,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Peshawar, Khyber Pakhtunkhwa, Pakistan</w:t>
            </w:r>
          </w:p>
        </w:tc>
      </w:tr>
      <w:tr w:rsidR="00A65481" w:rsidRPr="009D4194" w14:paraId="25849CF4" w14:textId="77777777" w:rsidTr="00EF1C5F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69DCB" w14:textId="5BDD923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03F4E" w14:textId="66016F78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PP06 Betty La Piea J. Quinones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A Marketplace in Plain Sight: Patterns and Conservation Implications of Online Bird Trade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in Mindanao, Philippines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3C8D" w14:textId="74196438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PP07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Wafea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Sazli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Variation in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Leaf Petiole Anatomical Characteristics of Selected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Hoya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R.Br. (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Apocynaceae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,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Asclepiadoideae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) Species</w:t>
            </w:r>
          </w:p>
        </w:tc>
      </w:tr>
      <w:tr w:rsidR="00A65481" w:rsidRPr="009D4194" w14:paraId="0ABC5542" w14:textId="77777777" w:rsidTr="00EF1C5F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60B2A" w14:textId="68EE3534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731E3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PP08 Sarah Nabila Rosli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Advancing Biodiversity Data Management: Current Insights and Future Directions with Malaysia Biodiversity Information System (MYBIS)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18D08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PP09 Muhammad Zaid Nasir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Establishing a Long-term Mark-Capture-Recapture Monitoring Programme for the Critically Endangered Painted Terrapin (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Batagur</w:t>
            </w:r>
            <w:proofErr w:type="spellEnd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borneoensis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) in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Setiu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River, Terengganu</w:t>
            </w:r>
          </w:p>
        </w:tc>
      </w:tr>
      <w:tr w:rsidR="00A65481" w:rsidRPr="009D4194" w14:paraId="7F873E03" w14:textId="77777777" w:rsidTr="00EF1C5F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1F8749" w14:textId="23C4C650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5F235" w14:textId="4C986C75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PP010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Norashikin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Fauzi                      Occurrence and Characterization of Microplastics in Commercially Managed Black Soldier Fly Larvae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9AA4E" w14:textId="77777777" w:rsidR="00A65481" w:rsidRPr="009D4194" w:rsidRDefault="00A65481" w:rsidP="00D40734">
            <w:pPr>
              <w:spacing w:after="0" w:line="240" w:lineRule="auto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 </w:t>
            </w:r>
          </w:p>
        </w:tc>
      </w:tr>
      <w:tr w:rsidR="00A65481" w:rsidRPr="009D4194" w14:paraId="7D178A07" w14:textId="77777777" w:rsidTr="00A65481">
        <w:trPr>
          <w:trHeight w:val="399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62E477" w14:textId="4003FB17" w:rsidR="00A65481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10th September 2026 (Thursday)</w:t>
            </w:r>
            <w:r w:rsidR="00A65481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26E367F3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SCIENTIFIC SESSION 2</w:t>
            </w:r>
          </w:p>
        </w:tc>
      </w:tr>
      <w:tr w:rsidR="00A65481" w:rsidRPr="009D4194" w14:paraId="0AEFEA92" w14:textId="77777777" w:rsidTr="002D69BC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71A98" w14:textId="2E0F76FB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3EA00" w14:textId="748CB693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1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Dr. Petr Hedenec)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14BEFD" w14:textId="1F571992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3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AP Dr. Jamilah Mohd </w:t>
            </w:r>
            <w:proofErr w:type="spellStart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Salim@Halim</w:t>
            </w:r>
            <w:proofErr w:type="spellEnd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)</w:t>
            </w:r>
          </w:p>
        </w:tc>
      </w:tr>
      <w:tr w:rsidR="00A65481" w:rsidRPr="009D4194" w14:paraId="7774C011" w14:textId="77777777" w:rsidTr="002D69BC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A3C7" w14:textId="0E6B29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C5E0BB" w14:textId="1569944E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Biodiversity, Ecosystem &amp; Restoration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EA767"/>
            <w:noWrap/>
            <w:vAlign w:val="center"/>
            <w:hideMark/>
          </w:tcPr>
          <w:p w14:paraId="504B6529" w14:textId="55BD9E7C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 Innovation &amp; Policy</w:t>
            </w:r>
          </w:p>
        </w:tc>
      </w:tr>
      <w:tr w:rsidR="00D40734" w:rsidRPr="009D4194" w14:paraId="2B702845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25A0AF" w14:textId="081B915C" w:rsidR="00D4073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5E86C0D0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7D4C188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3976863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A536F65" w14:textId="0DB80A08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DE5670E" w14:textId="2C29B341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OP017 Thor-Seng Liew (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>O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Limestone-Bound Relics: Unveiling the Long Evolutionary History of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Sundaland's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Micro Land Snails, Genus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Plectostoma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Diplommatinidae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)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AF7D8C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OPO07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Anarkkaly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, M.                                                 Formulation and Quality Assessment of a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Cissus quadrangularis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-Based Topical Oil: A Biodiversity-Derived Herbal Innovation for Sustainable Healthcare</w:t>
            </w:r>
          </w:p>
        </w:tc>
      </w:tr>
      <w:tr w:rsidR="00D40734" w:rsidRPr="009D4194" w14:paraId="2FF9174E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FD7AE" w14:textId="0BB14C73" w:rsidR="00D4073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  <w:p w14:paraId="60B9FB31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A2116B0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08C5B2B1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64D8B0" w14:textId="451B2DF0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OP018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Nyee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Fan Lam (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>O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Taxonomic Studies and Conservation Assessment of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Boesenbergia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Zingiberaceae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) in Sabah, Malaysia 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AE1A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OP022 R. Rafi Rizqulloh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Effects of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Arnica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montana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and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Vitis vinifera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Based Biopesticide Formulations on Non-Target Insect Diversity in Rice Fields</w:t>
            </w:r>
          </w:p>
        </w:tc>
      </w:tr>
      <w:tr w:rsidR="00D40734" w:rsidRPr="009D4194" w14:paraId="5F6F4706" w14:textId="77777777" w:rsidTr="009D4194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A07E1" w14:textId="6D4DC170" w:rsidR="00D4073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</w:t>
            </w:r>
          </w:p>
          <w:p w14:paraId="58285D0A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C54BA8B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01FFC88E" w14:textId="2D1679DA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BDB26C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OP003 Tan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Zhiqun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(Online)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Morphological and Cytological Analyses for the Identification of the Genus 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Paphiopedilum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in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Peninsular Malaysia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B3FA" w14:textId="37B23B1C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OP024 Nik Nur Syamimi Ramli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Estragole 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Emission Profile from Oil Palm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(</w:t>
            </w:r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Elaeis guineensis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) 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>Inflorescence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Across Floral Developmental Stages and Diel Cycle</w:t>
            </w:r>
          </w:p>
        </w:tc>
      </w:tr>
      <w:tr w:rsidR="00D40734" w:rsidRPr="009D4194" w14:paraId="38A51AC1" w14:textId="77777777" w:rsidTr="004437C2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35300E" w14:textId="577377CB" w:rsidR="00D4073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9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45-10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  <w:p w14:paraId="6AE1F737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FD3DCB0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103CA3F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B049CC7" w14:textId="7CC9110E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FF51D7" w14:textId="48A05101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OP033 Mohd Lutfi Abdullah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Small Mammal Diversity and Canine Distemper Virus Transmission Risks to Malayan Tigers in Bukit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Bangkong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, Perak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6CE2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OP036 Muhammad Zaid Nasir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A Decade of Painted Terrapin (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Batagur</w:t>
            </w:r>
            <w:proofErr w:type="spellEnd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borneoensis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) Nesting Monitoring Efforts by WWF-Malaysia: Lessons and Conservation Outcomes from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Setiu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Wetlands, Terengganu, Malaysia</w:t>
            </w:r>
          </w:p>
        </w:tc>
      </w:tr>
      <w:tr w:rsidR="00D40734" w:rsidRPr="009D4194" w14:paraId="388586DF" w14:textId="77777777" w:rsidTr="004437C2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5CF2" w14:textId="1DA9A3FD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213964C9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661F6369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6C5CDAF9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100334F" w14:textId="2D1C27DA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2554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OP020 Mohamad Zulkarnain Mohd Dali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Preliminary Morphometric and Blood Profiles of Captive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Batagur</w:t>
            </w:r>
            <w:proofErr w:type="spellEnd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affinis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In Kuala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Berang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, Terengganu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FA3B" w14:textId="74869579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OP032 Noor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Azleen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Mohd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Kulaimi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</w:r>
            <w:r w:rsidR="0018160F">
              <w:rPr>
                <w:rFonts w:ascii="Aptos" w:eastAsia="Times New Roman" w:hAnsi="Aptos" w:cs="Arial"/>
                <w:color w:val="000000"/>
                <w:lang w:eastAsia="en-MY"/>
              </w:rPr>
              <w:t>Establishment and Significance of a Wildlife Genetic Resource Bank for Conservation and Forensics in Peninsular Malaysia</w:t>
            </w:r>
          </w:p>
        </w:tc>
      </w:tr>
      <w:tr w:rsidR="00D40734" w:rsidRPr="009D4194" w14:paraId="5710E66D" w14:textId="77777777" w:rsidTr="004437C2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BF79" w14:textId="4BCCE3B5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lastRenderedPageBreak/>
              <w:t>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  <w:p w14:paraId="5DBBE819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5026817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ADC3DD9" w14:textId="77777777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593DFE4" w14:textId="45EFA249" w:rsidR="00CE1E5D" w:rsidRPr="009D4194" w:rsidRDefault="00CE1E5D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2796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OP021 Nur Athirah Zaidi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Morphometric Variation and Nest Productivity of Hatchling Painted Terrapin (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Batagur</w:t>
            </w:r>
            <w:proofErr w:type="spellEnd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borneoensis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) from Conservation Hatcheries in Terengganu, Malaysia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5885C6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OP035 Nurul Anisa Mat Yunan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Diversity of Fungi Associated with Plastic Waste from Two Ecosystems in Terengganu and Their LDPE-Degrading Potential</w:t>
            </w:r>
          </w:p>
        </w:tc>
      </w:tr>
      <w:tr w:rsidR="00D40734" w:rsidRPr="009D4194" w14:paraId="22F7CFD4" w14:textId="77777777" w:rsidTr="001F7999">
        <w:trPr>
          <w:trHeight w:val="399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4DA36" w14:textId="311CA689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E1411B3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Q &amp; A session</w:t>
            </w:r>
          </w:p>
        </w:tc>
      </w:tr>
      <w:tr w:rsidR="00D40734" w:rsidRPr="009D4194" w14:paraId="6741F1C3" w14:textId="77777777" w:rsidTr="001F7999">
        <w:trPr>
          <w:trHeight w:val="399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BCA7" w14:textId="7186C0B9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10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45-11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700E14D4" w14:textId="622137F1" w:rsidR="00D40734" w:rsidRPr="009D4194" w:rsidRDefault="00386295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Networking </w:t>
            </w:r>
            <w:r w:rsidR="00D4073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Break</w:t>
            </w:r>
          </w:p>
        </w:tc>
      </w:tr>
      <w:tr w:rsidR="00A65481" w:rsidRPr="009D4194" w14:paraId="7F11EE01" w14:textId="77777777" w:rsidTr="00F875CF">
        <w:trPr>
          <w:trHeight w:val="399"/>
        </w:trPr>
        <w:tc>
          <w:tcPr>
            <w:tcW w:w="15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109E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316372E3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67E4C3A4" w14:textId="4F3B411C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4E3269CE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SCIENTIFIC SESSION 3</w:t>
            </w:r>
          </w:p>
        </w:tc>
      </w:tr>
      <w:tr w:rsidR="00A65481" w:rsidRPr="009D4194" w14:paraId="77352A52" w14:textId="77777777" w:rsidTr="00F875CF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AB53" w14:textId="52D515AB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8D7EDE" w14:textId="07EF80DA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BK 1 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(Chair: Dr. </w:t>
            </w:r>
            <w:proofErr w:type="spellStart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Anarkkaly</w:t>
            </w:r>
            <w:proofErr w:type="spellEnd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, M)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490441" w14:textId="0C07F852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3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Dr. Bryan Raveen Nelson)</w:t>
            </w:r>
          </w:p>
        </w:tc>
      </w:tr>
      <w:tr w:rsidR="00A65481" w:rsidRPr="009D4194" w14:paraId="5A25C435" w14:textId="77777777" w:rsidTr="00F875CF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A57D88" w14:textId="715399E9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6B7D48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Biodiversity, Ecosystem &amp; Restoration</w:t>
            </w:r>
          </w:p>
          <w:p w14:paraId="60CD9A0E" w14:textId="7353D091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4A9BE826" w14:textId="579F8D17" w:rsidR="00A65481" w:rsidRPr="009D4194" w:rsidRDefault="00A65481" w:rsidP="00A65481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 Innovation &amp; Policy</w:t>
            </w:r>
          </w:p>
        </w:tc>
      </w:tr>
      <w:tr w:rsidR="00D40734" w:rsidRPr="009D4194" w14:paraId="4E0B471E" w14:textId="77777777" w:rsidTr="00A65481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B7B43" w14:textId="68766441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4EDE6B77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04F383CC" w14:textId="2EF7719C" w:rsidR="009D4194" w:rsidRPr="009D4194" w:rsidRDefault="009D4194" w:rsidP="009D4194">
            <w:pPr>
              <w:spacing w:after="0" w:line="240" w:lineRule="auto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DDA3" w14:textId="1948969D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OP015 Petr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Heděnec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Oil </w:t>
            </w:r>
            <w:r w:rsidR="00CE1E5D" w:rsidRPr="009D4194">
              <w:rPr>
                <w:rFonts w:ascii="Aptos" w:eastAsia="Times New Roman" w:hAnsi="Aptos" w:cs="Arial"/>
                <w:color w:val="000000"/>
                <w:lang w:eastAsia="en-MY"/>
              </w:rPr>
              <w:t>Palm Monoculture Drives Beta Diversity Changes in Tropical Peatland Soil Biota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2A765A" w14:textId="0B3FB52C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OP016 Muhammad Mahfuz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Mahabubul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Moula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</w:t>
            </w:r>
            <w:r w:rsidR="00CA7FA0" w:rsidRPr="009D4194">
              <w:rPr>
                <w:rFonts w:ascii="Aptos" w:eastAsia="Times New Roman" w:hAnsi="Aptos" w:cs="Arial"/>
                <w:color w:val="000000"/>
                <w:lang w:eastAsia="en-MY"/>
              </w:rPr>
              <w:t>O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Mangrove Carbon Stock Monitoring Mobile App System</w:t>
            </w:r>
          </w:p>
        </w:tc>
      </w:tr>
      <w:tr w:rsidR="001F7999" w:rsidRPr="009D4194" w14:paraId="730DF50E" w14:textId="77777777" w:rsidTr="00CE229F">
        <w:trPr>
          <w:trHeight w:val="501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50B9" w14:textId="77777777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752245DC" w14:textId="3164947B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  <w:p w14:paraId="09886F2D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C98B2DD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0DAE3719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7CD68B7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21B41D5F" w14:textId="3FDD8A3F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F95B0E0" w14:textId="77777777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 </w:t>
            </w:r>
          </w:p>
          <w:p w14:paraId="15D78654" w14:textId="35EE653E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lang w:eastAsia="en-MY"/>
              </w:rPr>
              <w:t xml:space="preserve">OP030 Khairul </w:t>
            </w:r>
            <w:proofErr w:type="spellStart"/>
            <w:r w:rsidRPr="009D4194">
              <w:rPr>
                <w:rFonts w:ascii="Aptos" w:eastAsia="Times New Roman" w:hAnsi="Aptos" w:cs="Arial"/>
                <w:lang w:eastAsia="en-MY"/>
              </w:rPr>
              <w:t>Amirin</w:t>
            </w:r>
            <w:proofErr w:type="spellEnd"/>
            <w:r w:rsidRPr="009D4194">
              <w:rPr>
                <w:rFonts w:ascii="Aptos" w:eastAsia="Times New Roman" w:hAnsi="Aptos" w:cs="Arial"/>
                <w:lang w:eastAsia="en-MY"/>
              </w:rPr>
              <w:t xml:space="preserve"> Mohamed</w:t>
            </w:r>
            <w:r w:rsidRPr="009D4194">
              <w:rPr>
                <w:rFonts w:ascii="Aptos" w:eastAsia="Times New Roman" w:hAnsi="Aptos" w:cs="Arial"/>
                <w:lang w:eastAsia="en-MY"/>
              </w:rPr>
              <w:br/>
              <w:t>Spatial Distribution and Occurrence of Estuarine Crocodile (</w:t>
            </w:r>
            <w:r w:rsidRPr="009D4194">
              <w:rPr>
                <w:rFonts w:ascii="Aptos" w:eastAsia="Times New Roman" w:hAnsi="Aptos" w:cs="Arial"/>
                <w:i/>
                <w:iCs/>
                <w:lang w:eastAsia="en-MY"/>
              </w:rPr>
              <w:t>Crocodylus porosus</w:t>
            </w:r>
            <w:r w:rsidRPr="009D4194">
              <w:rPr>
                <w:rFonts w:ascii="Aptos" w:eastAsia="Times New Roman" w:hAnsi="Aptos" w:cs="Arial"/>
                <w:lang w:eastAsia="en-MY"/>
              </w:rPr>
              <w:t xml:space="preserve">) </w:t>
            </w:r>
            <w:r w:rsidR="00CE1E5D" w:rsidRPr="009D4194">
              <w:rPr>
                <w:rFonts w:ascii="Aptos" w:eastAsia="Times New Roman" w:hAnsi="Aptos" w:cs="Arial"/>
                <w:lang w:eastAsia="en-MY"/>
              </w:rPr>
              <w:t>i</w:t>
            </w:r>
            <w:r w:rsidRPr="009D4194">
              <w:rPr>
                <w:rFonts w:ascii="Aptos" w:eastAsia="Times New Roman" w:hAnsi="Aptos" w:cs="Arial"/>
                <w:lang w:eastAsia="en-MY"/>
              </w:rPr>
              <w:t>n Peninsular Malaysia Revealed by Spotlight Eye-Shine Survey</w:t>
            </w: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ED7DD"/>
            <w:noWrap/>
            <w:vAlign w:val="center"/>
            <w:hideMark/>
          </w:tcPr>
          <w:p w14:paraId="0848FC91" w14:textId="15B2A5C0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Subtheme: Biodiversity &amp; Climate Resilience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</w:p>
        </w:tc>
      </w:tr>
      <w:tr w:rsidR="001F7999" w:rsidRPr="009D4194" w14:paraId="4899B819" w14:textId="77777777" w:rsidTr="00CE229F">
        <w:trPr>
          <w:trHeight w:val="1200"/>
        </w:trPr>
        <w:tc>
          <w:tcPr>
            <w:tcW w:w="15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7F04A1" w14:textId="32910277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A015" w14:textId="3280504F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lang w:eastAsia="en-MY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C70864" w14:textId="77777777" w:rsidR="001F7999" w:rsidRPr="009D4194" w:rsidRDefault="001F7999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OP006 Effi Helmy Ariffin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Employing Dune Vegetation as Nature Based Solution to Rehabilitate Coastal Erosion</w:t>
            </w:r>
          </w:p>
        </w:tc>
      </w:tr>
      <w:tr w:rsidR="00D40734" w:rsidRPr="009D4194" w14:paraId="0B57B7EB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8035" w14:textId="48162CDF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</w:t>
            </w:r>
          </w:p>
          <w:p w14:paraId="6E0ADC15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65106366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C3873C5" w14:textId="3138B5F8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D7A86BA" w14:textId="77777777" w:rsidR="00386295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OP029 Ahmad Asnawi Mus (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>O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nline)                           </w:t>
            </w:r>
          </w:p>
          <w:p w14:paraId="2CBE1A7E" w14:textId="03ED0D75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Combined Molecular Barcoding and GC-MS Profiling of Selected Ornamental Orchids from Sabah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2A05" w14:textId="637F5175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OP012 Nur Aliah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</w:r>
            <w:r w:rsidR="00434872" w:rsidRPr="00434872">
              <w:rPr>
                <w:rFonts w:ascii="Aptos" w:eastAsia="Times New Roman" w:hAnsi="Aptos" w:cs="Arial"/>
                <w:color w:val="000000"/>
                <w:lang w:eastAsia="en-MY"/>
              </w:rPr>
              <w:t>Climate Vulnerability of Tropical Ferns: Global Elevational Patterns and a Lower-Montane Case Study from Fraser's Hill, Malaysia</w:t>
            </w:r>
          </w:p>
        </w:tc>
      </w:tr>
      <w:tr w:rsidR="00D40734" w:rsidRPr="009D4194" w14:paraId="6BBDEFD7" w14:textId="77777777" w:rsidTr="009D4194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3B131" w14:textId="415ACFDC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11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45-12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  <w:p w14:paraId="2C1351B4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2A283F09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AABD011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6E013D7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203F3D4C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F376B64" w14:textId="068D6516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1FBDEF" w14:textId="67C4482C" w:rsidR="00D40734" w:rsidRPr="009D4194" w:rsidRDefault="001F7999" w:rsidP="001F7999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OP025 Jacqueline Joseph (</w:t>
            </w:r>
            <w:proofErr w:type="gramStart"/>
            <w:r w:rsidR="00434872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Online)  </w:t>
            </w:r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gramEnd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                                                               </w:t>
            </w:r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Nickel Hyperaccumulator Plant Diversity and Co-occurring Flora Relationships: A Comparison Between Ultramafic Forest and Early-Stage Agroforestry Ecosystems at Pahu </w:t>
            </w:r>
            <w:proofErr w:type="spellStart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>Agromining</w:t>
            </w:r>
            <w:proofErr w:type="spellEnd"/>
            <w:r w:rsidR="00D40734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Trial Farm, Sabah, Malaysia.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5529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OP041 Martini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Martini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Analysis of the Ecological Potential of Mangroves in Strengthening the Blue Economy of Coastal Communities in Along the Northern Coast of Semarang</w:t>
            </w:r>
          </w:p>
        </w:tc>
      </w:tr>
      <w:tr w:rsidR="00D40734" w:rsidRPr="009D4194" w14:paraId="76D365AE" w14:textId="77777777" w:rsidTr="009D4194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F48E" w14:textId="0A0CC54B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2221E9EF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5D53F0DE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0A70550" w14:textId="595A4A39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83B1CB" w14:textId="1D137A92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OP004 Qazi Hammad Mueen</w:t>
            </w:r>
            <w:r w:rsidR="001F7999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(Online)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Who 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>Glides Where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? Investigating 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Drivers </w:t>
            </w:r>
            <w:r w:rsidR="001F7999" w:rsidRPr="009D4194">
              <w:rPr>
                <w:rFonts w:ascii="Aptos" w:eastAsia="Times New Roman" w:hAnsi="Aptos" w:cs="Arial"/>
                <w:color w:val="000000"/>
                <w:lang w:eastAsia="en-MY"/>
              </w:rPr>
              <w:t>of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Flying Squirrel Distributions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in Borneo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8999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OP011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Azreen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Shafiqa Nabilla Azlan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Developing a GIS-Based Vegetation–Erosion Resilience Scoring (VERS) Framework: A Pilot Application on a Monsoon-Dominated Sandy Coast</w:t>
            </w:r>
          </w:p>
        </w:tc>
      </w:tr>
      <w:tr w:rsidR="00D40734" w:rsidRPr="009D4194" w14:paraId="11EC40C1" w14:textId="77777777" w:rsidTr="001F7999">
        <w:trPr>
          <w:trHeight w:val="399"/>
        </w:trPr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F0BFC5" w14:textId="652EC0DB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7CF9B045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Q &amp; A session</w:t>
            </w:r>
          </w:p>
        </w:tc>
      </w:tr>
      <w:tr w:rsidR="00D40734" w:rsidRPr="009D4194" w14:paraId="2268464F" w14:textId="77777777" w:rsidTr="001F7999">
        <w:trPr>
          <w:trHeight w:val="399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DEFE" w14:textId="1D8214F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12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</w:t>
            </w:r>
            <w:r w:rsidR="00386295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00 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6483768F" w14:textId="54C332BF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Lunch</w:t>
            </w:r>
            <w:r w:rsidR="00386295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Break</w:t>
            </w:r>
          </w:p>
        </w:tc>
      </w:tr>
      <w:tr w:rsidR="00A65481" w:rsidRPr="009D4194" w14:paraId="1499C08D" w14:textId="77777777" w:rsidTr="00A65481">
        <w:trPr>
          <w:trHeight w:val="399"/>
        </w:trPr>
        <w:tc>
          <w:tcPr>
            <w:tcW w:w="15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A787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768ED5E8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  <w:p w14:paraId="155E0FEE" w14:textId="60B12CD3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 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E2EFD9" w:themeFill="accent6" w:themeFillTint="33"/>
            <w:vAlign w:val="center"/>
            <w:hideMark/>
          </w:tcPr>
          <w:p w14:paraId="5495DF06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SCIENTIFIC SESSION 4</w:t>
            </w:r>
          </w:p>
        </w:tc>
      </w:tr>
      <w:tr w:rsidR="00A65481" w:rsidRPr="009D4194" w14:paraId="4FB7C59A" w14:textId="77777777" w:rsidTr="00946439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8CC1" w14:textId="7C2020B5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30B668" w14:textId="4CF8043B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BK 1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(Chair: Dr. </w:t>
            </w:r>
            <w:r w:rsidR="00CB0855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Aini Hasanah Abd. Mutalib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)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D29C01" w14:textId="4182B47A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BK 3 </w:t>
            </w:r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(Chair: Dr. </w:t>
            </w:r>
            <w:proofErr w:type="spellStart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Nurulhuda</w:t>
            </w:r>
            <w:proofErr w:type="spellEnd"/>
            <w:r w:rsidR="000D2B61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 Zakaria)</w:t>
            </w:r>
          </w:p>
        </w:tc>
      </w:tr>
      <w:tr w:rsidR="00A65481" w:rsidRPr="009D4194" w14:paraId="630E033D" w14:textId="77777777" w:rsidTr="00946439">
        <w:trPr>
          <w:trHeight w:val="399"/>
        </w:trPr>
        <w:tc>
          <w:tcPr>
            <w:tcW w:w="15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248CB8" w14:textId="5F736B40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D3211C" w14:textId="77777777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Subtheme: Biodiversity, Ecosystem &amp; Restoration </w:t>
            </w:r>
          </w:p>
          <w:p w14:paraId="0D375EA4" w14:textId="504E7793" w:rsidR="00A65481" w:rsidRPr="009D4194" w:rsidRDefault="00A65481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366D5B" w14:textId="271E5A3F" w:rsidR="00A65481" w:rsidRPr="009D4194" w:rsidRDefault="00A65481" w:rsidP="00386295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 xml:space="preserve">Subtheme: Biodiversity, Ecosystem &amp; Restoration </w:t>
            </w:r>
          </w:p>
        </w:tc>
      </w:tr>
      <w:tr w:rsidR="00D40734" w:rsidRPr="009D4194" w14:paraId="4F41804E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BF6AD8" w14:textId="2CDACBD8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lastRenderedPageBreak/>
              <w:t>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14265F9F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6A3B5CBE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46580F3B" w14:textId="25B2759E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4D2552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OP009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Wahizatul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Afzan Azmi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Insect Assemblages and Infestation Patterns in Sea Turtle Nests at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Chagar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Hutang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Turtle Sanctuary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9DA14B" w14:textId="5C2594F3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OP005 Nazirah Mustaffa (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>O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Diversity of </w:t>
            </w:r>
            <w:r w:rsidR="00386295"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Praying Mantises 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(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Insecta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: Mantodea) in Sabah </w:t>
            </w:r>
          </w:p>
        </w:tc>
      </w:tr>
      <w:tr w:rsidR="00D40734" w:rsidRPr="009D4194" w14:paraId="7F54F53E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0B2F17" w14:textId="5280E944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  <w:p w14:paraId="7AB56407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61F3FC22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EE403CF" w14:textId="0759E40B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72DD04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OP040 Salwa Shahimi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Unveiling Fern and Lycophyte Diversity in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Tasik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Kenyir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, Terengganu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D959A80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OP010 Ida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Haerida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(Online)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Biogeographic Patterns of </w:t>
            </w:r>
            <w:proofErr w:type="spellStart"/>
            <w:r w:rsidRPr="009D4194">
              <w:rPr>
                <w:rFonts w:ascii="Aptos" w:eastAsia="Times New Roman" w:hAnsi="Aptos" w:cs="Arial"/>
                <w:i/>
                <w:iCs/>
                <w:color w:val="000000"/>
                <w:lang w:eastAsia="en-MY"/>
              </w:rPr>
              <w:t>Frullania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(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Marchantiophyta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) Across the Indonesian Archipelago: Insights from Wallacea</w:t>
            </w:r>
          </w:p>
        </w:tc>
      </w:tr>
      <w:tr w:rsidR="00D40734" w:rsidRPr="009D4194" w14:paraId="7DA42F48" w14:textId="77777777" w:rsidTr="009D4194">
        <w:trPr>
          <w:trHeight w:val="12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A3E4" w14:textId="2C9614CD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</w:t>
            </w:r>
          </w:p>
          <w:p w14:paraId="472A8EE4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154D7D7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79513611" w14:textId="5048030F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35C5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OP031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Badmanathan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Munisamy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 xml:space="preserve">Species Diversity and Conservation Status of Butterflies (Suborder: Rhopalocera) in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Tasik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Kenyir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, Terengganu National Park, Peninsular Malaysia.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FDF8954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OP013 Nur </w:t>
            </w:r>
            <w:proofErr w:type="spellStart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Syazwana</w:t>
            </w:r>
            <w:proofErr w:type="spellEnd"/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 xml:space="preserve"> Munzani (Online)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Moss Diversity in a Managed Plantation Forest: Baseline Assessment from SAFODA, Sabah, Malaysian Borneo</w:t>
            </w:r>
          </w:p>
        </w:tc>
      </w:tr>
      <w:tr w:rsidR="00D40734" w:rsidRPr="009D4194" w14:paraId="7B1DBFFD" w14:textId="77777777" w:rsidTr="00434872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4982" w14:textId="3342FE8E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14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45-15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  <w:p w14:paraId="1D2836D1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1EB6E035" w14:textId="1D44D5F8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1F41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OP039 Bryan Raveen Nelson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Benthic Gastropod Evaluated as Resources for the Blue Economy of Terengganu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2EA84C" w14:textId="77777777" w:rsidR="006D2A51" w:rsidRDefault="00434872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 xml:space="preserve">OP037 </w:t>
            </w:r>
            <w:r w:rsidR="006D2A51" w:rsidRPr="006D2A51">
              <w:rPr>
                <w:rFonts w:ascii="Aptos" w:eastAsia="Times New Roman" w:hAnsi="Aptos" w:cs="Arial"/>
                <w:color w:val="000000"/>
                <w:lang w:eastAsia="en-MY"/>
              </w:rPr>
              <w:t xml:space="preserve">Mohd Amirul Hakimi Mat Nasir </w:t>
            </w: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 xml:space="preserve">(Online)            </w:t>
            </w:r>
          </w:p>
          <w:p w14:paraId="46EFDDD3" w14:textId="44A0000C" w:rsidR="00D40734" w:rsidRPr="009D4194" w:rsidRDefault="00434872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>Spatial Habitat Suitability Assessment of Asian Elephants’ Movement in Hulu Perak, Malaysia</w:t>
            </w:r>
          </w:p>
        </w:tc>
      </w:tr>
      <w:tr w:rsidR="00D40734" w:rsidRPr="009D4194" w14:paraId="3334F8F8" w14:textId="77777777" w:rsidTr="004437C2">
        <w:trPr>
          <w:trHeight w:val="1200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EF5A" w14:textId="1C73D6E3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</w:p>
          <w:p w14:paraId="549B947B" w14:textId="77777777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  <w:p w14:paraId="3F5B5308" w14:textId="74D15EF0" w:rsidR="009D4194" w:rsidRPr="009D4194" w:rsidRDefault="009D419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3924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t>OP026 Muhammad Adib Khairul Bahar</w:t>
            </w:r>
            <w:r w:rsidRPr="009D4194">
              <w:rPr>
                <w:rFonts w:ascii="Aptos" w:eastAsia="Times New Roman" w:hAnsi="Aptos" w:cs="Arial"/>
                <w:color w:val="000000"/>
                <w:lang w:eastAsia="en-MY"/>
              </w:rPr>
              <w:br/>
              <w:t>Preliminary Findings from Camera Trapping Study at CFS K-PL1 in Baling, Kedah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9AAD" w14:textId="77777777" w:rsidR="00434872" w:rsidRPr="00434872" w:rsidRDefault="00434872" w:rsidP="00434872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>OP002 Ng Shu Xin</w:t>
            </w:r>
          </w:p>
          <w:p w14:paraId="1DD5EEC0" w14:textId="79D1B576" w:rsidR="00D40734" w:rsidRPr="009D4194" w:rsidRDefault="00434872" w:rsidP="00434872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lang w:eastAsia="en-MY"/>
              </w:rPr>
            </w:pPr>
            <w:r w:rsidRPr="00434872">
              <w:rPr>
                <w:rFonts w:ascii="Aptos" w:eastAsia="Times New Roman" w:hAnsi="Aptos" w:cs="Arial"/>
                <w:color w:val="000000"/>
                <w:lang w:eastAsia="en-MY"/>
              </w:rPr>
              <w:t>Comparison of Amphibian Diversity at Two Hilly Areas in Terengganu, Peninsular Malaysia</w:t>
            </w:r>
          </w:p>
        </w:tc>
      </w:tr>
      <w:tr w:rsidR="00D40734" w:rsidRPr="009D4194" w14:paraId="42A9F218" w14:textId="77777777" w:rsidTr="001F7999">
        <w:trPr>
          <w:trHeight w:val="399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04EF" w14:textId="0B9BDB31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15-15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</w:t>
            </w:r>
          </w:p>
        </w:tc>
        <w:tc>
          <w:tcPr>
            <w:tcW w:w="8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vAlign w:val="center"/>
            <w:hideMark/>
          </w:tcPr>
          <w:p w14:paraId="3D09F933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Q &amp; A session</w:t>
            </w:r>
          </w:p>
        </w:tc>
      </w:tr>
      <w:tr w:rsidR="00D40734" w:rsidRPr="009D4194" w14:paraId="300918FE" w14:textId="77777777" w:rsidTr="001F7999">
        <w:trPr>
          <w:trHeight w:val="399"/>
        </w:trPr>
        <w:tc>
          <w:tcPr>
            <w:tcW w:w="1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5106" w14:textId="595FD06D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15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30-16</w:t>
            </w:r>
            <w:r w:rsidR="009D4194"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:</w:t>
            </w: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00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3C65FF8A" w14:textId="77777777" w:rsidR="00D40734" w:rsidRPr="009D4194" w:rsidRDefault="00D40734" w:rsidP="00D40734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</w:pPr>
            <w:r w:rsidRPr="009D4194">
              <w:rPr>
                <w:rFonts w:ascii="Aptos" w:eastAsia="Times New Roman" w:hAnsi="Aptos" w:cs="Arial"/>
                <w:b/>
                <w:bCs/>
                <w:color w:val="000000"/>
                <w:lang w:eastAsia="en-MY"/>
              </w:rPr>
              <w:t>Networking Break</w:t>
            </w:r>
          </w:p>
        </w:tc>
      </w:tr>
    </w:tbl>
    <w:p w14:paraId="5A03C96F" w14:textId="77777777" w:rsidR="00D40734" w:rsidRPr="00FF5195" w:rsidRDefault="00D40734" w:rsidP="00D40734">
      <w:pPr>
        <w:jc w:val="center"/>
        <w:rPr>
          <w:rFonts w:ascii="Arial" w:hAnsi="Arial" w:cs="Arial"/>
          <w:b/>
          <w:bCs/>
        </w:rPr>
      </w:pPr>
    </w:p>
    <w:sectPr w:rsidR="00D40734" w:rsidRPr="00FF51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195"/>
    <w:rsid w:val="000D2B61"/>
    <w:rsid w:val="0018160F"/>
    <w:rsid w:val="001F7999"/>
    <w:rsid w:val="002A5993"/>
    <w:rsid w:val="00386295"/>
    <w:rsid w:val="003D70AB"/>
    <w:rsid w:val="00424EFC"/>
    <w:rsid w:val="00434872"/>
    <w:rsid w:val="004437C2"/>
    <w:rsid w:val="00654919"/>
    <w:rsid w:val="006D2A51"/>
    <w:rsid w:val="00704E85"/>
    <w:rsid w:val="0092422D"/>
    <w:rsid w:val="009D4194"/>
    <w:rsid w:val="00A15A6F"/>
    <w:rsid w:val="00A65481"/>
    <w:rsid w:val="00AC7286"/>
    <w:rsid w:val="00B847A9"/>
    <w:rsid w:val="00C22936"/>
    <w:rsid w:val="00CA7FA0"/>
    <w:rsid w:val="00CB0855"/>
    <w:rsid w:val="00CE1E5D"/>
    <w:rsid w:val="00D40734"/>
    <w:rsid w:val="00ED7FF9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DC4E"/>
  <w15:chartTrackingRefBased/>
  <w15:docId w15:val="{DC9B7597-3179-406A-B3F9-863A89CB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NOR ZALIPAH BINTI MOHAMED</cp:lastModifiedBy>
  <cp:revision>4</cp:revision>
  <dcterms:created xsi:type="dcterms:W3CDTF">2026-09-06T03:02:00Z</dcterms:created>
  <dcterms:modified xsi:type="dcterms:W3CDTF">2026-09-06T03:05:00Z</dcterms:modified>
</cp:coreProperties>
</file>